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BECEA" w14:textId="77777777" w:rsidR="00556A6A" w:rsidRDefault="00556A6A" w:rsidP="00556A6A">
      <w:pPr>
        <w:tabs>
          <w:tab w:val="left" w:pos="1134"/>
        </w:tabs>
        <w:ind w:firstLine="540"/>
        <w:jc w:val="center"/>
        <w:rPr>
          <w:rFonts w:eastAsia="Calibri"/>
          <w:b/>
          <w:spacing w:val="0"/>
          <w:sz w:val="28"/>
        </w:rPr>
      </w:pPr>
      <w:r>
        <w:rPr>
          <w:rFonts w:eastAsia="Calibri"/>
          <w:b/>
          <w:spacing w:val="0"/>
          <w:sz w:val="28"/>
        </w:rPr>
        <w:t>Виды профилактических мероприятий, которые проводятся</w:t>
      </w:r>
    </w:p>
    <w:p w14:paraId="059CC0A0" w14:textId="77777777" w:rsidR="00556A6A" w:rsidRDefault="00556A6A" w:rsidP="00556A6A">
      <w:pPr>
        <w:tabs>
          <w:tab w:val="left" w:pos="1134"/>
        </w:tabs>
        <w:ind w:firstLine="540"/>
        <w:jc w:val="center"/>
        <w:rPr>
          <w:rFonts w:eastAsia="Calibri"/>
          <w:b/>
          <w:spacing w:val="0"/>
          <w:sz w:val="28"/>
        </w:rPr>
      </w:pPr>
      <w:r>
        <w:rPr>
          <w:rFonts w:eastAsia="Calibri"/>
          <w:b/>
          <w:spacing w:val="0"/>
          <w:sz w:val="28"/>
        </w:rPr>
        <w:t xml:space="preserve">при осуществлении муниципального контроля </w:t>
      </w:r>
    </w:p>
    <w:p w14:paraId="69967817" w14:textId="77777777" w:rsidR="00556A6A" w:rsidRDefault="00556A6A" w:rsidP="00556A6A">
      <w:pPr>
        <w:tabs>
          <w:tab w:val="left" w:pos="1134"/>
        </w:tabs>
        <w:ind w:firstLine="540"/>
        <w:jc w:val="both"/>
        <w:rPr>
          <w:rFonts w:eastAsia="Calibri"/>
          <w:color w:val="000000"/>
          <w:spacing w:val="0"/>
          <w:sz w:val="28"/>
        </w:rPr>
      </w:pPr>
    </w:p>
    <w:p w14:paraId="4C89EC83" w14:textId="77777777" w:rsidR="00556A6A" w:rsidRDefault="00556A6A" w:rsidP="00556A6A">
      <w:pPr>
        <w:widowControl w:val="0"/>
        <w:ind w:firstLine="540"/>
        <w:jc w:val="both"/>
        <w:rPr>
          <w:rFonts w:eastAsia="Calibri"/>
          <w:spacing w:val="0"/>
          <w:sz w:val="28"/>
          <w:szCs w:val="28"/>
        </w:rPr>
      </w:pPr>
      <w:r>
        <w:rPr>
          <w:rFonts w:eastAsia="Calibri"/>
          <w:spacing w:val="0"/>
          <w:sz w:val="28"/>
          <w:szCs w:val="28"/>
        </w:rPr>
        <w:t>Профилактические мероприятия проводятся Контрольным органом</w:t>
      </w:r>
      <w:r>
        <w:rPr>
          <w:rFonts w:eastAsia="Calibri"/>
          <w:i/>
          <w:spacing w:val="0"/>
          <w:sz w:val="28"/>
          <w:szCs w:val="28"/>
        </w:rPr>
        <w:t xml:space="preserve"> </w:t>
      </w:r>
      <w:r>
        <w:rPr>
          <w:rFonts w:eastAsia="Calibri"/>
          <w:spacing w:val="0"/>
          <w:sz w:val="28"/>
          <w:szCs w:val="28"/>
        </w:rPr>
        <w:t>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14:paraId="6243357B" w14:textId="77777777" w:rsidR="00556A6A" w:rsidRDefault="00556A6A" w:rsidP="00556A6A">
      <w:pPr>
        <w:widowControl w:val="0"/>
        <w:ind w:firstLine="540"/>
        <w:jc w:val="both"/>
        <w:rPr>
          <w:rFonts w:eastAsia="Calibri"/>
          <w:spacing w:val="0"/>
          <w:sz w:val="28"/>
          <w:szCs w:val="28"/>
        </w:rPr>
      </w:pPr>
      <w:r>
        <w:rPr>
          <w:rFonts w:eastAsia="Calibri"/>
          <w:spacing w:val="0"/>
          <w:sz w:val="28"/>
          <w:szCs w:val="28"/>
        </w:rPr>
        <w:t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Контрольным органом</w:t>
      </w:r>
      <w:r>
        <w:rPr>
          <w:rFonts w:eastAsia="Calibri"/>
          <w:i/>
          <w:spacing w:val="0"/>
          <w:sz w:val="28"/>
          <w:szCs w:val="28"/>
        </w:rPr>
        <w:t xml:space="preserve"> (часть 3, 4 статьи 44 ФЗ № 248-ФЗ)</w:t>
      </w:r>
      <w:r>
        <w:rPr>
          <w:rFonts w:eastAsia="Calibri"/>
          <w:spacing w:val="0"/>
          <w:sz w:val="28"/>
          <w:szCs w:val="28"/>
        </w:rPr>
        <w:t xml:space="preserve"> в соответствии с законодательством.</w:t>
      </w:r>
    </w:p>
    <w:p w14:paraId="47678BFF" w14:textId="77777777" w:rsidR="00556A6A" w:rsidRDefault="00556A6A" w:rsidP="00556A6A">
      <w:pPr>
        <w:tabs>
          <w:tab w:val="left" w:pos="1134"/>
        </w:tabs>
        <w:ind w:firstLine="540"/>
        <w:jc w:val="both"/>
        <w:rPr>
          <w:spacing w:val="0"/>
          <w:sz w:val="28"/>
        </w:rPr>
      </w:pPr>
      <w:r>
        <w:rPr>
          <w:spacing w:val="0"/>
          <w:sz w:val="28"/>
        </w:rPr>
        <w:t>При осуществлении муниципального контроля Контрольный орган проводит следующие виды профилактических мероприятий</w:t>
      </w:r>
      <w:r>
        <w:rPr>
          <w:rFonts w:eastAsia="Calibri"/>
          <w:color w:val="FF0000"/>
          <w:spacing w:val="0"/>
          <w:sz w:val="28"/>
          <w:vertAlign w:val="superscript"/>
        </w:rPr>
        <w:footnoteReference w:id="1"/>
      </w:r>
      <w:r>
        <w:rPr>
          <w:spacing w:val="0"/>
          <w:sz w:val="28"/>
        </w:rPr>
        <w:t>:</w:t>
      </w:r>
    </w:p>
    <w:p w14:paraId="6A728715" w14:textId="77777777" w:rsidR="00556A6A" w:rsidRDefault="00556A6A" w:rsidP="00556A6A">
      <w:pPr>
        <w:widowControl w:val="0"/>
        <w:ind w:firstLine="540"/>
        <w:jc w:val="both"/>
        <w:rPr>
          <w:spacing w:val="0"/>
          <w:sz w:val="28"/>
          <w:szCs w:val="22"/>
        </w:rPr>
      </w:pPr>
      <w:r>
        <w:rPr>
          <w:spacing w:val="0"/>
          <w:sz w:val="28"/>
          <w:szCs w:val="22"/>
        </w:rPr>
        <w:t>1) информирование;</w:t>
      </w:r>
    </w:p>
    <w:p w14:paraId="46B51B7A" w14:textId="77777777" w:rsidR="00556A6A" w:rsidRDefault="00556A6A" w:rsidP="00556A6A">
      <w:pPr>
        <w:widowControl w:val="0"/>
        <w:ind w:firstLine="540"/>
        <w:jc w:val="both"/>
        <w:rPr>
          <w:spacing w:val="0"/>
          <w:sz w:val="28"/>
          <w:szCs w:val="22"/>
        </w:rPr>
      </w:pPr>
      <w:r>
        <w:rPr>
          <w:spacing w:val="0"/>
          <w:sz w:val="28"/>
          <w:szCs w:val="22"/>
        </w:rPr>
        <w:t>2) объявление предостережения;</w:t>
      </w:r>
    </w:p>
    <w:p w14:paraId="2CEBF1E9" w14:textId="77777777" w:rsidR="00556A6A" w:rsidRDefault="00556A6A" w:rsidP="00556A6A">
      <w:pPr>
        <w:widowControl w:val="0"/>
        <w:ind w:firstLine="540"/>
        <w:jc w:val="both"/>
        <w:rPr>
          <w:spacing w:val="0"/>
          <w:sz w:val="28"/>
          <w:szCs w:val="22"/>
        </w:rPr>
      </w:pPr>
      <w:r>
        <w:rPr>
          <w:spacing w:val="0"/>
          <w:sz w:val="28"/>
          <w:szCs w:val="22"/>
        </w:rPr>
        <w:t>3) консультирование.</w:t>
      </w:r>
    </w:p>
    <w:p w14:paraId="72AC4245" w14:textId="77777777" w:rsidR="00556A6A" w:rsidRDefault="00556A6A" w:rsidP="00556A6A">
      <w:pPr>
        <w:widowControl w:val="0"/>
        <w:ind w:firstLine="540"/>
        <w:jc w:val="both"/>
        <w:rPr>
          <w:spacing w:val="0"/>
          <w:sz w:val="28"/>
          <w:szCs w:val="22"/>
        </w:rPr>
      </w:pPr>
    </w:p>
    <w:p w14:paraId="55774DF9" w14:textId="77777777" w:rsidR="00556A6A" w:rsidRDefault="00556A6A" w:rsidP="00556A6A">
      <w:pPr>
        <w:widowControl w:val="0"/>
        <w:ind w:firstLine="540"/>
        <w:jc w:val="center"/>
        <w:rPr>
          <w:spacing w:val="0"/>
          <w:sz w:val="28"/>
          <w:szCs w:val="22"/>
        </w:rPr>
      </w:pPr>
      <w:r>
        <w:rPr>
          <w:spacing w:val="0"/>
          <w:sz w:val="28"/>
          <w:szCs w:val="22"/>
        </w:rPr>
        <w:t xml:space="preserve">3.1. Информирование контролируемых и иных заинтересованных лиц по вопросам соблюдения обязательных требований </w:t>
      </w:r>
    </w:p>
    <w:p w14:paraId="5CF71B81" w14:textId="77777777" w:rsidR="00556A6A" w:rsidRDefault="00556A6A" w:rsidP="00556A6A">
      <w:pPr>
        <w:widowControl w:val="0"/>
        <w:ind w:firstLine="540"/>
        <w:jc w:val="center"/>
        <w:rPr>
          <w:b/>
          <w:spacing w:val="0"/>
          <w:sz w:val="28"/>
          <w:szCs w:val="22"/>
        </w:rPr>
      </w:pPr>
    </w:p>
    <w:p w14:paraId="0EE6F9BC" w14:textId="77777777" w:rsidR="00556A6A" w:rsidRDefault="00556A6A" w:rsidP="00556A6A">
      <w:pPr>
        <w:tabs>
          <w:tab w:val="left" w:pos="1134"/>
        </w:tabs>
        <w:ind w:firstLine="540"/>
        <w:jc w:val="both"/>
        <w:rPr>
          <w:spacing w:val="0"/>
          <w:sz w:val="28"/>
        </w:rPr>
      </w:pPr>
      <w:r>
        <w:rPr>
          <w:spacing w:val="0"/>
          <w:sz w:val="28"/>
        </w:rPr>
        <w:t xml:space="preserve">3.1.1.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14:paraId="4E075AEB" w14:textId="77777777" w:rsidR="00556A6A" w:rsidRDefault="00556A6A" w:rsidP="00556A6A">
      <w:pPr>
        <w:tabs>
          <w:tab w:val="left" w:pos="1134"/>
        </w:tabs>
        <w:ind w:firstLine="540"/>
        <w:jc w:val="both"/>
        <w:rPr>
          <w:spacing w:val="0"/>
          <w:sz w:val="28"/>
        </w:rPr>
      </w:pPr>
      <w:r>
        <w:rPr>
          <w:spacing w:val="0"/>
          <w:sz w:val="28"/>
        </w:rPr>
        <w:t>3.1.2. 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№ 248-ФЗ.</w:t>
      </w:r>
    </w:p>
    <w:p w14:paraId="0B37B700" w14:textId="77777777" w:rsidR="00556A6A" w:rsidRDefault="00556A6A" w:rsidP="00556A6A">
      <w:pPr>
        <w:ind w:firstLine="540"/>
        <w:jc w:val="center"/>
        <w:rPr>
          <w:rFonts w:eastAsia="Calibri"/>
          <w:color w:val="000000"/>
          <w:spacing w:val="0"/>
          <w:sz w:val="28"/>
        </w:rPr>
      </w:pPr>
    </w:p>
    <w:p w14:paraId="7374355E" w14:textId="77777777" w:rsidR="00556A6A" w:rsidRDefault="00556A6A" w:rsidP="00556A6A">
      <w:pPr>
        <w:ind w:firstLine="540"/>
        <w:jc w:val="center"/>
        <w:rPr>
          <w:rFonts w:eastAsia="Calibri"/>
          <w:color w:val="000000"/>
          <w:spacing w:val="0"/>
          <w:sz w:val="28"/>
        </w:rPr>
      </w:pPr>
      <w:r>
        <w:rPr>
          <w:rFonts w:eastAsia="Calibri"/>
          <w:color w:val="000000"/>
          <w:spacing w:val="0"/>
          <w:sz w:val="28"/>
        </w:rPr>
        <w:t xml:space="preserve">3.2. Предостережение о недопустимости нарушения </w:t>
      </w:r>
    </w:p>
    <w:p w14:paraId="4C304418" w14:textId="77777777" w:rsidR="00556A6A" w:rsidRDefault="00556A6A" w:rsidP="00556A6A">
      <w:pPr>
        <w:ind w:firstLine="540"/>
        <w:jc w:val="center"/>
        <w:rPr>
          <w:rFonts w:eastAsia="Calibri"/>
          <w:color w:val="000000"/>
          <w:spacing w:val="0"/>
          <w:sz w:val="28"/>
        </w:rPr>
      </w:pPr>
      <w:r>
        <w:rPr>
          <w:rFonts w:eastAsia="Calibri"/>
          <w:color w:val="000000"/>
          <w:spacing w:val="0"/>
          <w:sz w:val="28"/>
        </w:rPr>
        <w:t>обязательных требований</w:t>
      </w:r>
    </w:p>
    <w:p w14:paraId="72B12AC0" w14:textId="77777777" w:rsidR="00556A6A" w:rsidRDefault="00556A6A" w:rsidP="00556A6A">
      <w:pPr>
        <w:ind w:firstLine="540"/>
        <w:jc w:val="center"/>
        <w:rPr>
          <w:rFonts w:eastAsia="Calibri"/>
          <w:b/>
          <w:color w:val="000000"/>
          <w:spacing w:val="0"/>
          <w:sz w:val="28"/>
        </w:rPr>
      </w:pPr>
    </w:p>
    <w:p w14:paraId="11C20662" w14:textId="77777777" w:rsidR="00556A6A" w:rsidRDefault="00556A6A" w:rsidP="00556A6A">
      <w:pPr>
        <w:tabs>
          <w:tab w:val="left" w:pos="1134"/>
        </w:tabs>
        <w:ind w:firstLine="540"/>
        <w:jc w:val="both"/>
        <w:rPr>
          <w:spacing w:val="0"/>
          <w:sz w:val="28"/>
        </w:rPr>
      </w:pPr>
      <w:r>
        <w:rPr>
          <w:spacing w:val="0"/>
          <w:sz w:val="28"/>
        </w:rPr>
        <w:t xml:space="preserve">3.2.1. </w:t>
      </w:r>
      <w:r>
        <w:rPr>
          <w:spacing w:val="0"/>
          <w:sz w:val="28"/>
          <w:szCs w:val="28"/>
        </w:rPr>
        <w:t xml:space="preserve"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</w:t>
      </w:r>
      <w:r>
        <w:rPr>
          <w:spacing w:val="0"/>
          <w:sz w:val="28"/>
          <w:szCs w:val="28"/>
        </w:rPr>
        <w:lastRenderedPageBreak/>
        <w:t>законом ценностям, и предлагает принять меры по обеспечению соблюдения обязательных требований.</w:t>
      </w:r>
    </w:p>
    <w:p w14:paraId="5B7B902D" w14:textId="77777777" w:rsidR="00556A6A" w:rsidRDefault="00556A6A" w:rsidP="00556A6A">
      <w:pPr>
        <w:tabs>
          <w:tab w:val="left" w:pos="1134"/>
        </w:tabs>
        <w:ind w:firstLine="540"/>
        <w:jc w:val="both"/>
        <w:rPr>
          <w:spacing w:val="0"/>
          <w:sz w:val="28"/>
        </w:rPr>
      </w:pPr>
      <w:r>
        <w:rPr>
          <w:spacing w:val="0"/>
          <w:sz w:val="28"/>
        </w:rPr>
        <w:t>3.2.2. 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14:paraId="2E56FF7E" w14:textId="77777777" w:rsidR="00556A6A" w:rsidRDefault="00556A6A" w:rsidP="00556A6A">
      <w:pPr>
        <w:widowControl w:val="0"/>
        <w:ind w:firstLine="540"/>
        <w:jc w:val="both"/>
        <w:rPr>
          <w:spacing w:val="0"/>
          <w:sz w:val="28"/>
          <w:szCs w:val="22"/>
        </w:rPr>
      </w:pPr>
      <w:r>
        <w:rPr>
          <w:spacing w:val="0"/>
          <w:sz w:val="28"/>
          <w:szCs w:val="22"/>
        </w:rPr>
        <w:t>3.2.3.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14:paraId="5A9442E3" w14:textId="77777777" w:rsidR="00556A6A" w:rsidRDefault="00556A6A" w:rsidP="00556A6A">
      <w:pPr>
        <w:ind w:firstLine="540"/>
        <w:jc w:val="both"/>
        <w:rPr>
          <w:rFonts w:eastAsia="Calibri"/>
          <w:color w:val="000000"/>
          <w:spacing w:val="0"/>
          <w:sz w:val="28"/>
        </w:rPr>
      </w:pPr>
      <w:r>
        <w:rPr>
          <w:rFonts w:eastAsia="Calibri"/>
          <w:color w:val="000000"/>
          <w:spacing w:val="0"/>
          <w:sz w:val="28"/>
        </w:rPr>
        <w:t>3.2.4. Возражение должно содержать:</w:t>
      </w:r>
    </w:p>
    <w:p w14:paraId="04D6EE90" w14:textId="77777777" w:rsidR="00556A6A" w:rsidRDefault="00556A6A" w:rsidP="00556A6A">
      <w:pPr>
        <w:ind w:firstLine="540"/>
        <w:jc w:val="both"/>
        <w:rPr>
          <w:rFonts w:eastAsia="Calibri"/>
          <w:color w:val="000000"/>
          <w:spacing w:val="0"/>
          <w:sz w:val="28"/>
        </w:rPr>
      </w:pPr>
      <w:r>
        <w:rPr>
          <w:rFonts w:eastAsia="Calibri"/>
          <w:color w:val="000000"/>
          <w:spacing w:val="0"/>
          <w:sz w:val="28"/>
        </w:rPr>
        <w:t>1) наименование Контрольного органа, в который направляется возражение;</w:t>
      </w:r>
    </w:p>
    <w:p w14:paraId="448AB399" w14:textId="77777777" w:rsidR="00556A6A" w:rsidRDefault="00556A6A" w:rsidP="00556A6A">
      <w:pPr>
        <w:ind w:firstLine="540"/>
        <w:jc w:val="both"/>
        <w:rPr>
          <w:rFonts w:eastAsia="Calibri"/>
          <w:color w:val="000000"/>
          <w:spacing w:val="0"/>
          <w:sz w:val="28"/>
        </w:rPr>
      </w:pPr>
      <w:r>
        <w:rPr>
          <w:rFonts w:eastAsia="Calibri"/>
          <w:color w:val="000000"/>
          <w:spacing w:val="0"/>
          <w:sz w:val="28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14:paraId="1818D1A5" w14:textId="77777777" w:rsidR="00556A6A" w:rsidRDefault="00556A6A" w:rsidP="00556A6A">
      <w:pPr>
        <w:ind w:firstLine="540"/>
        <w:jc w:val="both"/>
        <w:rPr>
          <w:rFonts w:eastAsia="Calibri"/>
          <w:color w:val="000000"/>
          <w:spacing w:val="0"/>
          <w:sz w:val="28"/>
        </w:rPr>
      </w:pPr>
      <w:r>
        <w:rPr>
          <w:rFonts w:eastAsia="Calibri"/>
          <w:color w:val="000000"/>
          <w:spacing w:val="0"/>
          <w:sz w:val="28"/>
        </w:rPr>
        <w:t>3) дату и номер предостережения;</w:t>
      </w:r>
    </w:p>
    <w:p w14:paraId="0B2F7159" w14:textId="77777777" w:rsidR="00556A6A" w:rsidRDefault="00556A6A" w:rsidP="00556A6A">
      <w:pPr>
        <w:ind w:firstLine="540"/>
        <w:jc w:val="both"/>
        <w:rPr>
          <w:rFonts w:eastAsia="Calibri"/>
          <w:color w:val="000000"/>
          <w:spacing w:val="0"/>
          <w:sz w:val="28"/>
        </w:rPr>
      </w:pPr>
      <w:r>
        <w:rPr>
          <w:rFonts w:eastAsia="Calibri"/>
          <w:color w:val="000000"/>
          <w:spacing w:val="0"/>
          <w:sz w:val="28"/>
        </w:rPr>
        <w:t>4) доводы, на основании которых контролируемое лицо не согласно с объявленным предостережением;</w:t>
      </w:r>
    </w:p>
    <w:p w14:paraId="361C24F8" w14:textId="77777777" w:rsidR="00556A6A" w:rsidRDefault="00556A6A" w:rsidP="00556A6A">
      <w:pPr>
        <w:ind w:firstLine="540"/>
        <w:jc w:val="both"/>
        <w:rPr>
          <w:rFonts w:eastAsia="Calibri"/>
          <w:color w:val="000000"/>
          <w:spacing w:val="0"/>
          <w:sz w:val="28"/>
        </w:rPr>
      </w:pPr>
      <w:r>
        <w:rPr>
          <w:rFonts w:eastAsia="Calibri"/>
          <w:color w:val="000000"/>
          <w:spacing w:val="0"/>
          <w:sz w:val="28"/>
        </w:rPr>
        <w:t>5) дату получения предостережения контролируемым лицом;</w:t>
      </w:r>
    </w:p>
    <w:p w14:paraId="70C31C6D" w14:textId="77777777" w:rsidR="00556A6A" w:rsidRDefault="00556A6A" w:rsidP="00556A6A">
      <w:pPr>
        <w:ind w:firstLine="540"/>
        <w:jc w:val="both"/>
        <w:rPr>
          <w:rFonts w:eastAsia="Calibri"/>
          <w:color w:val="000000"/>
          <w:spacing w:val="0"/>
          <w:sz w:val="28"/>
        </w:rPr>
      </w:pPr>
      <w:r>
        <w:rPr>
          <w:rFonts w:eastAsia="Calibri"/>
          <w:color w:val="000000"/>
          <w:spacing w:val="0"/>
          <w:sz w:val="28"/>
        </w:rPr>
        <w:t>6) личную подпись и дату.</w:t>
      </w:r>
    </w:p>
    <w:p w14:paraId="082675BE" w14:textId="77777777" w:rsidR="00556A6A" w:rsidRDefault="00556A6A" w:rsidP="00556A6A">
      <w:pPr>
        <w:ind w:firstLine="540"/>
        <w:jc w:val="both"/>
        <w:rPr>
          <w:rFonts w:eastAsia="Calibri"/>
          <w:color w:val="000000"/>
          <w:spacing w:val="0"/>
          <w:sz w:val="28"/>
        </w:rPr>
      </w:pPr>
      <w:r>
        <w:rPr>
          <w:rFonts w:eastAsia="Calibri"/>
          <w:color w:val="000000"/>
          <w:spacing w:val="0"/>
          <w:sz w:val="28"/>
        </w:rPr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14:paraId="467F9C1E" w14:textId="77777777" w:rsidR="00556A6A" w:rsidRDefault="00556A6A" w:rsidP="00556A6A">
      <w:pPr>
        <w:widowControl w:val="0"/>
        <w:ind w:firstLine="540"/>
        <w:jc w:val="both"/>
        <w:rPr>
          <w:spacing w:val="0"/>
          <w:sz w:val="28"/>
          <w:szCs w:val="22"/>
        </w:rPr>
      </w:pPr>
      <w:r>
        <w:rPr>
          <w:spacing w:val="0"/>
          <w:sz w:val="28"/>
          <w:szCs w:val="22"/>
        </w:rPr>
        <w:t xml:space="preserve">3.2.6. Контрольный орган рассматривает возражение в отношении предостережения в течение </w:t>
      </w:r>
      <w:proofErr w:type="gramStart"/>
      <w:r>
        <w:rPr>
          <w:spacing w:val="0"/>
          <w:sz w:val="28"/>
          <w:szCs w:val="22"/>
        </w:rPr>
        <w:t>пятнадцати</w:t>
      </w:r>
      <w:r>
        <w:rPr>
          <w:color w:val="FF0000"/>
          <w:spacing w:val="0"/>
          <w:sz w:val="28"/>
          <w:szCs w:val="22"/>
          <w:vertAlign w:val="superscript"/>
        </w:rPr>
        <w:t xml:space="preserve"> </w:t>
      </w:r>
      <w:r>
        <w:rPr>
          <w:spacing w:val="0"/>
          <w:sz w:val="28"/>
          <w:szCs w:val="22"/>
        </w:rPr>
        <w:t xml:space="preserve"> рабочих</w:t>
      </w:r>
      <w:proofErr w:type="gramEnd"/>
      <w:r>
        <w:rPr>
          <w:spacing w:val="0"/>
          <w:sz w:val="28"/>
          <w:szCs w:val="22"/>
        </w:rPr>
        <w:t xml:space="preserve"> дней со дня его получения.</w:t>
      </w:r>
    </w:p>
    <w:p w14:paraId="2894F72D" w14:textId="77777777" w:rsidR="00556A6A" w:rsidRDefault="00556A6A" w:rsidP="00556A6A">
      <w:pPr>
        <w:ind w:firstLine="540"/>
        <w:jc w:val="both"/>
        <w:rPr>
          <w:rFonts w:eastAsia="Calibri"/>
          <w:color w:val="000000"/>
          <w:spacing w:val="0"/>
          <w:sz w:val="28"/>
        </w:rPr>
      </w:pPr>
      <w:r>
        <w:rPr>
          <w:rFonts w:eastAsia="Calibri"/>
          <w:color w:val="000000"/>
          <w:spacing w:val="0"/>
          <w:sz w:val="28"/>
        </w:rPr>
        <w:t>3.2.7. По результатам рассмотрения возражения Контрольный орган принимает одно из следующих решений:</w:t>
      </w:r>
    </w:p>
    <w:p w14:paraId="75DB4FBD" w14:textId="77777777" w:rsidR="00556A6A" w:rsidRDefault="00556A6A" w:rsidP="00556A6A">
      <w:pPr>
        <w:ind w:firstLine="540"/>
        <w:jc w:val="both"/>
        <w:rPr>
          <w:rFonts w:eastAsia="Calibri"/>
          <w:color w:val="000000"/>
          <w:spacing w:val="0"/>
          <w:sz w:val="28"/>
        </w:rPr>
      </w:pPr>
      <w:r>
        <w:rPr>
          <w:rFonts w:eastAsia="Calibri"/>
          <w:color w:val="000000"/>
          <w:spacing w:val="0"/>
          <w:sz w:val="28"/>
        </w:rPr>
        <w:t>1) удовлетворяет возражение в форме отмены предостережения;</w:t>
      </w:r>
    </w:p>
    <w:p w14:paraId="798EF00E" w14:textId="77777777" w:rsidR="00556A6A" w:rsidRDefault="00556A6A" w:rsidP="00556A6A">
      <w:pPr>
        <w:ind w:firstLine="540"/>
        <w:jc w:val="both"/>
        <w:rPr>
          <w:rFonts w:eastAsia="Calibri"/>
          <w:color w:val="000000"/>
          <w:spacing w:val="0"/>
          <w:sz w:val="28"/>
        </w:rPr>
      </w:pPr>
      <w:r>
        <w:rPr>
          <w:rFonts w:eastAsia="Calibri"/>
          <w:color w:val="000000"/>
          <w:spacing w:val="0"/>
          <w:sz w:val="28"/>
        </w:rPr>
        <w:t>2) отказывает в удовлетворении возражения с указанием причины отказа.</w:t>
      </w:r>
    </w:p>
    <w:p w14:paraId="7B9C4696" w14:textId="77777777" w:rsidR="00556A6A" w:rsidRDefault="00556A6A" w:rsidP="00556A6A">
      <w:pPr>
        <w:widowControl w:val="0"/>
        <w:ind w:firstLine="540"/>
        <w:jc w:val="both"/>
        <w:rPr>
          <w:spacing w:val="0"/>
          <w:sz w:val="28"/>
          <w:szCs w:val="22"/>
        </w:rPr>
      </w:pPr>
      <w:r>
        <w:rPr>
          <w:spacing w:val="0"/>
          <w:sz w:val="28"/>
          <w:szCs w:val="22"/>
        </w:rPr>
        <w:t>3.2.8.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14:paraId="354CF249" w14:textId="77777777" w:rsidR="00556A6A" w:rsidRDefault="00556A6A" w:rsidP="00556A6A">
      <w:pPr>
        <w:ind w:firstLine="540"/>
        <w:jc w:val="both"/>
        <w:rPr>
          <w:rFonts w:eastAsia="Calibri"/>
          <w:color w:val="000000"/>
          <w:spacing w:val="0"/>
          <w:sz w:val="28"/>
        </w:rPr>
      </w:pPr>
      <w:r>
        <w:rPr>
          <w:rFonts w:eastAsia="Calibri"/>
          <w:color w:val="000000"/>
          <w:spacing w:val="0"/>
          <w:sz w:val="28"/>
        </w:rPr>
        <w:t>3.2.9. Повторное направление возражения по тем же основаниям не допускается.</w:t>
      </w:r>
    </w:p>
    <w:p w14:paraId="63F7B5DB" w14:textId="77777777" w:rsidR="00556A6A" w:rsidRDefault="00556A6A" w:rsidP="00556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eastAsia="Calibri" w:hAnsi="Verdana" w:cs="Courier New"/>
          <w:spacing w:val="0"/>
          <w:sz w:val="28"/>
          <w:szCs w:val="28"/>
        </w:rPr>
      </w:pPr>
      <w:r>
        <w:rPr>
          <w:rFonts w:eastAsia="Calibri" w:cs="Courier New"/>
          <w:spacing w:val="0"/>
          <w:sz w:val="28"/>
          <w:szCs w:val="28"/>
        </w:rPr>
        <w:t xml:space="preserve">3.2.10. </w:t>
      </w:r>
      <w:r>
        <w:rPr>
          <w:rFonts w:eastAsia="Calibri"/>
          <w:spacing w:val="0"/>
          <w:sz w:val="28"/>
          <w:szCs w:val="28"/>
        </w:rPr>
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14:paraId="31087C82" w14:textId="77777777" w:rsidR="00556A6A" w:rsidRDefault="00556A6A" w:rsidP="00556A6A">
      <w:pPr>
        <w:ind w:firstLine="540"/>
        <w:jc w:val="center"/>
        <w:rPr>
          <w:rFonts w:eastAsia="Calibri"/>
          <w:color w:val="000000"/>
          <w:spacing w:val="0"/>
          <w:sz w:val="28"/>
        </w:rPr>
      </w:pPr>
    </w:p>
    <w:p w14:paraId="2D9D5AEC" w14:textId="77777777" w:rsidR="00556A6A" w:rsidRDefault="00556A6A" w:rsidP="00556A6A">
      <w:pPr>
        <w:ind w:firstLine="540"/>
        <w:jc w:val="center"/>
        <w:rPr>
          <w:rFonts w:eastAsia="Calibri"/>
          <w:color w:val="000000"/>
          <w:spacing w:val="0"/>
          <w:sz w:val="28"/>
        </w:rPr>
      </w:pPr>
      <w:r>
        <w:rPr>
          <w:rFonts w:eastAsia="Calibri"/>
          <w:color w:val="000000"/>
          <w:spacing w:val="0"/>
          <w:sz w:val="28"/>
        </w:rPr>
        <w:t>3.3. Консультирование</w:t>
      </w:r>
    </w:p>
    <w:p w14:paraId="08B5E575" w14:textId="77777777" w:rsidR="00556A6A" w:rsidRDefault="00556A6A" w:rsidP="00556A6A">
      <w:pPr>
        <w:ind w:firstLine="540"/>
        <w:jc w:val="center"/>
        <w:rPr>
          <w:rFonts w:eastAsia="Calibri"/>
          <w:b/>
          <w:color w:val="000000"/>
          <w:spacing w:val="0"/>
          <w:sz w:val="28"/>
        </w:rPr>
      </w:pPr>
    </w:p>
    <w:p w14:paraId="45306530" w14:textId="77777777" w:rsidR="00556A6A" w:rsidRDefault="00556A6A" w:rsidP="00556A6A">
      <w:pPr>
        <w:widowControl w:val="0"/>
        <w:ind w:firstLine="540"/>
        <w:jc w:val="both"/>
        <w:rPr>
          <w:spacing w:val="0"/>
          <w:sz w:val="28"/>
          <w:szCs w:val="22"/>
        </w:rPr>
      </w:pPr>
      <w:r>
        <w:rPr>
          <w:spacing w:val="0"/>
          <w:sz w:val="28"/>
          <w:szCs w:val="22"/>
        </w:rPr>
        <w:t>3.3.1.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14:paraId="6CA6B84E" w14:textId="77777777" w:rsidR="00556A6A" w:rsidRDefault="00556A6A" w:rsidP="00556A6A">
      <w:pPr>
        <w:widowControl w:val="0"/>
        <w:tabs>
          <w:tab w:val="left" w:pos="1134"/>
        </w:tabs>
        <w:ind w:left="709" w:firstLine="540"/>
        <w:jc w:val="both"/>
        <w:rPr>
          <w:spacing w:val="0"/>
          <w:sz w:val="28"/>
          <w:szCs w:val="22"/>
        </w:rPr>
      </w:pPr>
      <w:r>
        <w:rPr>
          <w:spacing w:val="0"/>
          <w:sz w:val="28"/>
          <w:szCs w:val="22"/>
        </w:rPr>
        <w:lastRenderedPageBreak/>
        <w:t>1) порядка проведения контрольных мероприятий;</w:t>
      </w:r>
    </w:p>
    <w:p w14:paraId="52F96851" w14:textId="77777777" w:rsidR="00556A6A" w:rsidRDefault="00556A6A" w:rsidP="00556A6A">
      <w:pPr>
        <w:widowControl w:val="0"/>
        <w:tabs>
          <w:tab w:val="left" w:pos="1134"/>
        </w:tabs>
        <w:ind w:left="709" w:firstLine="540"/>
        <w:jc w:val="both"/>
        <w:rPr>
          <w:spacing w:val="0"/>
          <w:sz w:val="28"/>
          <w:szCs w:val="22"/>
        </w:rPr>
      </w:pPr>
      <w:r>
        <w:rPr>
          <w:spacing w:val="0"/>
          <w:sz w:val="28"/>
          <w:szCs w:val="22"/>
        </w:rPr>
        <w:t>2) периодичности проведения контрольных мероприятий;</w:t>
      </w:r>
    </w:p>
    <w:p w14:paraId="4523DF7D" w14:textId="77777777" w:rsidR="00556A6A" w:rsidRDefault="00556A6A" w:rsidP="00556A6A">
      <w:pPr>
        <w:widowControl w:val="0"/>
        <w:tabs>
          <w:tab w:val="left" w:pos="1134"/>
        </w:tabs>
        <w:ind w:left="709" w:firstLine="540"/>
        <w:jc w:val="both"/>
        <w:rPr>
          <w:spacing w:val="0"/>
          <w:sz w:val="28"/>
          <w:szCs w:val="22"/>
        </w:rPr>
      </w:pPr>
      <w:r>
        <w:rPr>
          <w:spacing w:val="0"/>
          <w:sz w:val="28"/>
          <w:szCs w:val="22"/>
        </w:rPr>
        <w:t>3) порядка принятия решений по итогам контрольных мероприятий;</w:t>
      </w:r>
    </w:p>
    <w:p w14:paraId="0C41A61D" w14:textId="77777777" w:rsidR="00556A6A" w:rsidRDefault="00556A6A" w:rsidP="00556A6A">
      <w:pPr>
        <w:widowControl w:val="0"/>
        <w:tabs>
          <w:tab w:val="left" w:pos="1134"/>
        </w:tabs>
        <w:ind w:left="709" w:firstLine="540"/>
        <w:jc w:val="both"/>
        <w:rPr>
          <w:spacing w:val="0"/>
          <w:sz w:val="28"/>
          <w:szCs w:val="22"/>
        </w:rPr>
      </w:pPr>
      <w:r>
        <w:rPr>
          <w:spacing w:val="0"/>
          <w:sz w:val="28"/>
          <w:szCs w:val="22"/>
        </w:rPr>
        <w:t>4) порядка обжалования решений Контрольного органа.</w:t>
      </w:r>
    </w:p>
    <w:p w14:paraId="4D8E68FF" w14:textId="77777777" w:rsidR="00556A6A" w:rsidRDefault="00556A6A" w:rsidP="00556A6A">
      <w:pPr>
        <w:tabs>
          <w:tab w:val="left" w:pos="1134"/>
        </w:tabs>
        <w:ind w:firstLine="540"/>
        <w:jc w:val="both"/>
        <w:rPr>
          <w:spacing w:val="0"/>
          <w:sz w:val="28"/>
        </w:rPr>
      </w:pPr>
      <w:r>
        <w:rPr>
          <w:spacing w:val="0"/>
          <w:sz w:val="28"/>
        </w:rPr>
        <w:t>3.3.2. Инспекторы осуществляют консультирование контролируемых лиц и их представителей:</w:t>
      </w:r>
    </w:p>
    <w:p w14:paraId="6B5EDCE5" w14:textId="77777777" w:rsidR="00556A6A" w:rsidRDefault="00556A6A" w:rsidP="00556A6A">
      <w:pPr>
        <w:widowControl w:val="0"/>
        <w:ind w:firstLine="540"/>
        <w:jc w:val="both"/>
        <w:rPr>
          <w:spacing w:val="0"/>
          <w:sz w:val="28"/>
          <w:szCs w:val="22"/>
        </w:rPr>
      </w:pPr>
      <w:r>
        <w:rPr>
          <w:spacing w:val="0"/>
          <w:sz w:val="28"/>
          <w:szCs w:val="22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14:paraId="314D2A5D" w14:textId="77777777" w:rsidR="00556A6A" w:rsidRDefault="00556A6A" w:rsidP="00556A6A">
      <w:pPr>
        <w:widowControl w:val="0"/>
        <w:ind w:firstLine="540"/>
        <w:jc w:val="both"/>
        <w:rPr>
          <w:spacing w:val="0"/>
          <w:sz w:val="28"/>
          <w:szCs w:val="22"/>
        </w:rPr>
      </w:pPr>
      <w:r>
        <w:rPr>
          <w:spacing w:val="0"/>
          <w:sz w:val="28"/>
          <w:szCs w:val="22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14:paraId="785EFE49" w14:textId="77777777" w:rsidR="00556A6A" w:rsidRDefault="00556A6A" w:rsidP="00556A6A">
      <w:pPr>
        <w:ind w:firstLine="540"/>
        <w:jc w:val="both"/>
        <w:rPr>
          <w:rFonts w:eastAsia="Calibri"/>
          <w:color w:val="000000"/>
          <w:spacing w:val="0"/>
          <w:sz w:val="28"/>
        </w:rPr>
      </w:pPr>
      <w:r>
        <w:rPr>
          <w:rFonts w:eastAsia="Calibri"/>
          <w:color w:val="000000"/>
          <w:spacing w:val="0"/>
          <w:sz w:val="28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14:paraId="6F4E21D0" w14:textId="77777777" w:rsidR="00556A6A" w:rsidRDefault="00556A6A" w:rsidP="00556A6A">
      <w:pPr>
        <w:ind w:firstLine="540"/>
        <w:jc w:val="both"/>
        <w:rPr>
          <w:rFonts w:eastAsia="Calibri"/>
          <w:color w:val="000000"/>
          <w:spacing w:val="0"/>
          <w:sz w:val="28"/>
        </w:rPr>
      </w:pPr>
      <w:r>
        <w:rPr>
          <w:rFonts w:eastAsia="Calibri"/>
          <w:color w:val="000000"/>
          <w:spacing w:val="0"/>
          <w:sz w:val="28"/>
        </w:rPr>
        <w:t>Время разговора по телефону не должно превышать 10 минут.</w:t>
      </w:r>
    </w:p>
    <w:p w14:paraId="23742CF6" w14:textId="77777777" w:rsidR="00556A6A" w:rsidRDefault="00556A6A" w:rsidP="00556A6A">
      <w:pPr>
        <w:widowControl w:val="0"/>
        <w:ind w:firstLine="540"/>
        <w:jc w:val="both"/>
        <w:rPr>
          <w:spacing w:val="0"/>
          <w:sz w:val="28"/>
          <w:szCs w:val="22"/>
        </w:rPr>
      </w:pPr>
      <w:r>
        <w:rPr>
          <w:spacing w:val="0"/>
          <w:sz w:val="28"/>
          <w:szCs w:val="22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14:paraId="3AEDB1B5" w14:textId="77777777" w:rsidR="00556A6A" w:rsidRDefault="00556A6A" w:rsidP="00556A6A">
      <w:pPr>
        <w:widowControl w:val="0"/>
        <w:ind w:firstLine="540"/>
        <w:jc w:val="both"/>
        <w:rPr>
          <w:spacing w:val="0"/>
          <w:sz w:val="28"/>
          <w:szCs w:val="22"/>
        </w:rPr>
      </w:pPr>
      <w:r>
        <w:rPr>
          <w:spacing w:val="0"/>
          <w:sz w:val="28"/>
          <w:szCs w:val="22"/>
        </w:rPr>
        <w:t>3.3.5. Письменное консультирование контролируемых лиц и их представителей осуществляется по следующим вопросам:</w:t>
      </w:r>
    </w:p>
    <w:p w14:paraId="4BC74C83" w14:textId="77777777" w:rsidR="00556A6A" w:rsidRDefault="00556A6A" w:rsidP="00556A6A">
      <w:pPr>
        <w:widowControl w:val="0"/>
        <w:ind w:firstLine="540"/>
        <w:jc w:val="both"/>
        <w:rPr>
          <w:spacing w:val="0"/>
          <w:sz w:val="28"/>
          <w:szCs w:val="22"/>
        </w:rPr>
      </w:pPr>
      <w:r>
        <w:rPr>
          <w:spacing w:val="0"/>
          <w:sz w:val="28"/>
          <w:szCs w:val="22"/>
        </w:rPr>
        <w:t>5) дату получения предостережения контролируемым лицом.</w:t>
      </w:r>
    </w:p>
    <w:p w14:paraId="37CF1CAD" w14:textId="77777777" w:rsidR="00556A6A" w:rsidRDefault="00556A6A" w:rsidP="00556A6A">
      <w:pPr>
        <w:widowControl w:val="0"/>
        <w:ind w:firstLine="540"/>
        <w:jc w:val="both"/>
        <w:rPr>
          <w:spacing w:val="0"/>
          <w:sz w:val="28"/>
          <w:szCs w:val="22"/>
        </w:rPr>
      </w:pPr>
      <w:r>
        <w:rPr>
          <w:spacing w:val="0"/>
          <w:sz w:val="28"/>
          <w:szCs w:val="22"/>
        </w:rPr>
        <w:t>6) личную подпись</w:t>
      </w:r>
    </w:p>
    <w:p w14:paraId="1F8BDF95" w14:textId="77777777" w:rsidR="00556A6A" w:rsidRDefault="00556A6A" w:rsidP="00556A6A">
      <w:pPr>
        <w:widowControl w:val="0"/>
        <w:ind w:firstLine="540"/>
        <w:jc w:val="both"/>
        <w:rPr>
          <w:spacing w:val="0"/>
          <w:sz w:val="28"/>
          <w:szCs w:val="22"/>
        </w:rPr>
      </w:pPr>
      <w:r>
        <w:rPr>
          <w:spacing w:val="0"/>
          <w:sz w:val="28"/>
          <w:szCs w:val="22"/>
        </w:rPr>
        <w:t xml:space="preserve">3.3.6. Контролируемое лицо вправе направить запрос о предоставлении письменного ответа в сроки, установленные Федеральным </w:t>
      </w:r>
      <w:hyperlink r:id="rId6" w:history="1">
        <w:r>
          <w:rPr>
            <w:rStyle w:val="a5"/>
            <w:spacing w:val="0"/>
            <w:sz w:val="28"/>
            <w:szCs w:val="22"/>
          </w:rPr>
          <w:t>законом</w:t>
        </w:r>
      </w:hyperlink>
      <w:r>
        <w:rPr>
          <w:spacing w:val="0"/>
          <w:sz w:val="28"/>
          <w:szCs w:val="22"/>
        </w:rPr>
        <w:t xml:space="preserve"> от 02.05.2006 № 59-ФЗ «О порядке рассмотрения обращений граждан Российской Федерации».</w:t>
      </w:r>
    </w:p>
    <w:p w14:paraId="540D1C96" w14:textId="77777777" w:rsidR="00556A6A" w:rsidRDefault="00556A6A" w:rsidP="00556A6A">
      <w:pPr>
        <w:widowControl w:val="0"/>
        <w:ind w:firstLine="540"/>
        <w:jc w:val="both"/>
        <w:rPr>
          <w:spacing w:val="0"/>
          <w:sz w:val="28"/>
          <w:szCs w:val="22"/>
        </w:rPr>
      </w:pPr>
      <w:r>
        <w:rPr>
          <w:spacing w:val="0"/>
          <w:sz w:val="28"/>
          <w:szCs w:val="22"/>
        </w:rPr>
        <w:t>3.3.7. Контрольный орган осуществляет учет проведенных консультирований.</w:t>
      </w:r>
    </w:p>
    <w:p w14:paraId="296597B0" w14:textId="77777777" w:rsidR="002C17C1" w:rsidRDefault="002C17C1"/>
    <w:sectPr w:rsidR="002C1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B48B0" w14:textId="77777777" w:rsidR="00E1548B" w:rsidRDefault="00E1548B" w:rsidP="00556A6A">
      <w:r>
        <w:separator/>
      </w:r>
    </w:p>
  </w:endnote>
  <w:endnote w:type="continuationSeparator" w:id="0">
    <w:p w14:paraId="58CFE73A" w14:textId="77777777" w:rsidR="00E1548B" w:rsidRDefault="00E1548B" w:rsidP="0055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86352" w14:textId="77777777" w:rsidR="00E1548B" w:rsidRDefault="00E1548B" w:rsidP="00556A6A">
      <w:r>
        <w:separator/>
      </w:r>
    </w:p>
  </w:footnote>
  <w:footnote w:type="continuationSeparator" w:id="0">
    <w:p w14:paraId="4D7C22CF" w14:textId="77777777" w:rsidR="00E1548B" w:rsidRDefault="00E1548B" w:rsidP="00556A6A">
      <w:r>
        <w:continuationSeparator/>
      </w:r>
    </w:p>
  </w:footnote>
  <w:footnote w:id="1">
    <w:p w14:paraId="160E8EF2" w14:textId="77777777" w:rsidR="00556A6A" w:rsidRDefault="00556A6A" w:rsidP="00556A6A">
      <w:pPr>
        <w:pStyle w:val="a3"/>
        <w:ind w:firstLine="567"/>
        <w:jc w:val="both"/>
        <w:rPr>
          <w:color w:val="FF000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3E"/>
    <w:rsid w:val="002C17C1"/>
    <w:rsid w:val="00556A6A"/>
    <w:rsid w:val="0078703E"/>
    <w:rsid w:val="00E1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13E70-C153-4250-8CCE-DCFCED2F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A6A"/>
    <w:pPr>
      <w:spacing w:after="0" w:line="240" w:lineRule="auto"/>
    </w:pPr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56A6A"/>
    <w:pPr>
      <w:suppressAutoHyphens/>
    </w:pPr>
    <w:rPr>
      <w:rFonts w:eastAsia="Calibri"/>
      <w:spacing w:val="0"/>
      <w:lang w:eastAsia="ar-SA"/>
    </w:rPr>
  </w:style>
  <w:style w:type="character" w:customStyle="1" w:styleId="a4">
    <w:name w:val="Текст сноски Знак"/>
    <w:basedOn w:val="a0"/>
    <w:link w:val="a3"/>
    <w:semiHidden/>
    <w:rsid w:val="00556A6A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56A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5155</Characters>
  <Application>Microsoft Office Word</Application>
  <DocSecurity>0</DocSecurity>
  <Lines>42</Lines>
  <Paragraphs>12</Paragraphs>
  <ScaleCrop>false</ScaleCrop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2021-10-06T13:57:00Z</dcterms:created>
  <dcterms:modified xsi:type="dcterms:W3CDTF">2021-10-06T13:57:00Z</dcterms:modified>
</cp:coreProperties>
</file>